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SUPA Athletics Pte. Ltd. – Terms &amp; Conditions (SUPA Tennis)</w:t>
      </w:r>
    </w:p>
    <w:p>
      <w:r>
        <w:t>These Terms &amp; Conditions govern all tennis lessons, programs, and services provided by SUPA Athletics Pte. Ltd. (“SUPA Tennis”). By booking, purchasing, or attending any lesson, clients agree to be bound by the following terms.</w:t>
      </w:r>
    </w:p>
    <w:p>
      <w:pPr>
        <w:pStyle w:val="Heading1"/>
      </w:pPr>
      <w:r>
        <w:t>1. Bookings &amp; Payments</w:t>
      </w:r>
    </w:p>
    <w:p>
      <w:r>
        <w:t>All lessons must be booked in advance. Full payment is required prior to the lesson or package commencement unless otherwise agreed in writing.</w:t>
        <w:br/>
        <w:br/>
        <w:t>SUPA Tennis reserves the right to refuse bookings without confirmed payment.</w:t>
      </w:r>
    </w:p>
    <w:p>
      <w:pPr>
        <w:pStyle w:val="Heading1"/>
      </w:pPr>
      <w:r>
        <w:t>2. Lesson Packages &amp; Expiry</w:t>
      </w:r>
    </w:p>
    <w:p>
      <w:r>
        <w:t>All lesson packages are non-transferable and non-refundable once commenced.</w:t>
        <w:br/>
        <w:br/>
        <w:t>Packages must be used within the validity period stated at purchase. Any unused sessions after expiry will be forfeited.</w:t>
        <w:br/>
        <w:br/>
        <w:t>Extensions may be granted only at the sole discretion of SUPA Tennis.</w:t>
      </w:r>
    </w:p>
    <w:p>
      <w:pPr>
        <w:pStyle w:val="Heading1"/>
      </w:pPr>
      <w:r>
        <w:t>3. Cancellation &amp; No-Show Policy</w:t>
      </w:r>
    </w:p>
    <w:p>
      <w:r>
        <w:t>All cancellations and rescheduling must comply with the SUPA Tennis Cancellation Policy.</w:t>
        <w:br/>
        <w:br/>
        <w:t>Lessons cancelled less than 24 hours before the scheduled time and no-shows will be charged in full.</w:t>
      </w:r>
    </w:p>
    <w:p>
      <w:pPr>
        <w:pStyle w:val="Heading1"/>
      </w:pPr>
      <w:r>
        <w:t>4. Late Arrivals</w:t>
      </w:r>
    </w:p>
    <w:p>
      <w:r>
        <w:t>Clients arriving late will receive the remaining lesson time only. Lessons will end at the scheduled time, and full fees apply.</w:t>
      </w:r>
    </w:p>
    <w:p>
      <w:pPr>
        <w:pStyle w:val="Heading1"/>
      </w:pPr>
      <w:r>
        <w:t>5. Weather &amp; Court Conditions</w:t>
      </w:r>
    </w:p>
    <w:p>
      <w:r>
        <w:t>Lessons may proceed in light rain if courts are deemed safe and playable by the coach.</w:t>
        <w:br/>
        <w:br/>
        <w:t>SUPA Tennis reserves the sole right to determine court playability.</w:t>
        <w:br/>
        <w:br/>
        <w:t>If weather conditions are deemed unsafe or courts become unplayable, the lesson will be rescheduled at a mutually convenient time.</w:t>
        <w:br/>
        <w:br/>
        <w:t>If a lesson has already commenced and is interrupted due to weather conditions:</w:t>
        <w:br/>
        <w:t>- If the interruption occurs within the first 30 minutes, the lesson will be counted as a half lesson</w:t>
        <w:br/>
        <w:t>- If the interruption occurs after 30 minutes, the lesson will be counted as a full lesson</w:t>
        <w:br/>
        <w:br/>
        <w:t>Any adjustments may be made at the discretion of the coach.</w:t>
      </w:r>
    </w:p>
    <w:p>
      <w:pPr>
        <w:pStyle w:val="Heading1"/>
      </w:pPr>
      <w:r>
        <w:t>6. Coach Assignment &amp; Substitution</w:t>
      </w:r>
    </w:p>
    <w:p>
      <w:r>
        <w:t>SUPA Tennis reserves the right to assign or substitute coaches at any time. All coaches are qualified to conduct lessons to the academy’s standards.</w:t>
      </w:r>
    </w:p>
    <w:p>
      <w:pPr>
        <w:pStyle w:val="Heading1"/>
      </w:pPr>
      <w:r>
        <w:t>7. Code of Conduct</w:t>
      </w:r>
    </w:p>
    <w:p>
      <w:r>
        <w:t>Clients, players, and accompanying persons must behave respectfully at all times.</w:t>
        <w:br/>
        <w:br/>
        <w:t>SUPA Tennis reserves the right to refuse service or terminate lessons without refund in cases of inappropriate, abusive, or disruptive behaviour.</w:t>
      </w:r>
    </w:p>
    <w:p>
      <w:pPr>
        <w:pStyle w:val="Heading1"/>
      </w:pPr>
      <w:r>
        <w:t>8. Liability &amp; Assumption of Risk</w:t>
      </w:r>
    </w:p>
    <w:p>
      <w:r>
        <w:t>Participation in tennis activities involves inherent risks, including but not limited to physical injury.</w:t>
        <w:br/>
        <w:br/>
        <w:t>By participating, clients acknowledge and accept these risks.</w:t>
        <w:br/>
        <w:br/>
        <w:t>To the fullest extent permitted by law, SUPA Tennis shall not be liable for any injury, loss, damage, or expense incurred.</w:t>
      </w:r>
    </w:p>
    <w:p>
      <w:pPr>
        <w:pStyle w:val="Heading1"/>
      </w:pPr>
      <w:r>
        <w:t>9. Medical &amp; Fitness Responsibility</w:t>
      </w:r>
    </w:p>
    <w:p>
      <w:r>
        <w:t>Clients confirm they are physically fit to participate in tennis activities.</w:t>
        <w:br/>
        <w:br/>
        <w:t>SUPA Tennis is not responsible for any health-related issues arising during lessons.</w:t>
      </w:r>
    </w:p>
    <w:p>
      <w:pPr>
        <w:pStyle w:val="Heading1"/>
      </w:pPr>
      <w:r>
        <w:t>10. Media &amp; Marketing Consent</w:t>
      </w:r>
    </w:p>
    <w:p>
      <w:r>
        <w:t>SUPA Tennis may capture photos and videos during lessons for promotional and marketing purposes.</w:t>
        <w:br/>
        <w:br/>
        <w:t>Clients who do not consent must notify SUPA Tennis in writing prior to the lesson.</w:t>
      </w:r>
    </w:p>
    <w:p>
      <w:pPr>
        <w:pStyle w:val="Heading1"/>
      </w:pPr>
      <w:r>
        <w:t>11. Termination of Services</w:t>
      </w:r>
    </w:p>
    <w:p>
      <w:r>
        <w:t>SUPA Tennis reserves the right to suspend or terminate services at its discretion in the event of policy breaches, misconduct, or non-payment.</w:t>
        <w:br/>
        <w:br/>
        <w:t>No refunds will be issued in such cases.</w:t>
      </w:r>
    </w:p>
    <w:p>
      <w:pPr>
        <w:pStyle w:val="Heading1"/>
      </w:pPr>
      <w:r>
        <w:t>12. Amendments</w:t>
      </w:r>
    </w:p>
    <w:p>
      <w:r>
        <w:t>SUPA Tennis reserves the right to amend or update these Terms &amp; Conditions at any time without prior notice.</w:t>
      </w:r>
    </w:p>
    <w:p>
      <w:pPr>
        <w:pStyle w:val="Heading1"/>
      </w:pPr>
      <w:r>
        <w:t>13. Governing Law</w:t>
      </w:r>
    </w:p>
    <w:p>
      <w:r>
        <w:t>These Terms &amp; Conditions shall be governed by and interpreted in accordance with the laws of Singapore.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